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5C472560">
      <w:pPr>
        <w:pBdr>
          <w:top w:val="none" w:color="000000" w:sz="4" w:space="0"/>
          <w:left w:val="none" w:color="000000" w:sz="4" w:space="0"/>
          <w:bottom w:val="none" w:color="000000" w:sz="4" w:space="0"/>
          <w:right w:val="none" w:color="000000" w:sz="4" w:space="0"/>
        </w:pBdr>
        <w:spacing w:after="240" w:before="0" w:line="276" w:lineRule="auto"/>
        <w:ind w:right="0" w:firstLine="0" w:left="0"/>
        <w:jc w:val="center"/>
        <w:rPr>
          <w:rFonts w:ascii="Arial" w:hAnsi="Arial" w:eastAsia="Arial" w:cs="Arial"/>
          <w:sz w:val="24"/>
          <w:szCs w:val="24"/>
        </w:rPr>
      </w:pPr>
      <w:r>
        <w:rPr>
          <w:rFonts w:ascii="Arial" w:hAnsi="Arial" w:eastAsia="Arial" w:cs="Arial"/>
          <w:color w:val="1f1f1f"/>
          <w:sz w:val="24"/>
          <w:highlight w:val="none"/>
        </w:rPr>
      </w:r>
      <w:r>
        <w:rPr>
          <w:rFonts w:ascii="Arial" w:hAnsi="Arial" w:eastAsia="Arial" w:cs="Arial"/>
          <w:color w:val="1f1f1f"/>
          <w:sz w:val="24"/>
          <w:highlight w:val="none"/>
        </w:rPr>
        <mc:AlternateContent>
          <mc:Choice Requires="wpg">
            <w:drawing>
              <wp:inline xmlns:wp="http://schemas.openxmlformats.org/drawingml/2006/wordprocessingDrawing" distT="0" distB="0" distL="0" distR="0">
                <wp:extent cx="378165" cy="378165"/>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041697" name=""/>
                        <pic:cNvPicPr>
                          <a:picLocks noChangeAspect="1"/>
                        </pic:cNvPicPr>
                        <pic:nvPr/>
                      </pic:nvPicPr>
                      <pic:blipFill rotWithShape="1">
                        <a:blip r:embed="rId10"/>
                        <a:stretch/>
                      </pic:blipFill>
                      <pic:spPr bwMode="auto">
                        <a:xfrm flipH="0" flipV="0">
                          <a:off x="0" y="0"/>
                          <a:ext cx="378164" cy="37816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29.78pt;height:29.78pt;mso-wrap-distance-left:0.00pt;mso-wrap-distance-top:0.00pt;mso-wrap-distance-right:0.00pt;mso-wrap-distance-bottom:0.00pt;z-index:1;" stroked="false">
                <v:imagedata r:id="rId10" o:title=""/>
                <o:lock v:ext="edit" rotation="t"/>
              </v:shape>
            </w:pict>
          </mc:Fallback>
        </mc:AlternateContent>
      </w:r>
      <w:r>
        <w:rPr>
          <w:rFonts w:ascii="Arial" w:hAnsi="Arial" w:eastAsia="Arial" w:cs="Arial"/>
          <w:color w:val="1f1f1f"/>
          <w:sz w:val="24"/>
          <w:highlight w:val="none"/>
        </w:rPr>
      </w:r>
    </w:p>
    <w:p w14:paraId="617FB187">
      <w:pPr>
        <w:pBdr>
          <w:top w:val="none" w:color="000000" w:sz="4" w:space="0"/>
          <w:left w:val="none" w:color="000000" w:sz="4" w:space="0"/>
          <w:bottom w:val="none" w:color="000000" w:sz="4" w:space="0"/>
          <w:right w:val="none" w:color="000000" w:sz="4" w:space="0"/>
        </w:pBdr>
        <w:spacing w:after="240" w:before="0" w:line="276" w:lineRule="auto"/>
        <w:ind w:right="0" w:firstLine="0" w:left="0"/>
        <w:jc w:val="center"/>
        <w:rPr>
          <w:rFonts w:ascii="Arial" w:hAnsi="Arial" w:eastAsia="Arial" w:cs="Arial"/>
          <w:color w:val="1f1f1f"/>
          <w:sz w:val="24"/>
          <w:szCs w:val="24"/>
          <w:highlight w:val="none"/>
        </w:rPr>
      </w:pPr>
      <w:r>
        <w:rPr>
          <w:rFonts w:ascii="Arial" w:hAnsi="Arial" w:eastAsia="Arial" w:cs="Arial"/>
          <w:b/>
          <w:color w:val="1f1f1f"/>
          <w:sz w:val="24"/>
        </w:rPr>
        <w:t xml:space="preserve">AUTORISATION DE DROIT À L’IMAGE POUR UNE PERSONNE MAJEURE</w:t>
      </w:r>
      <w:r>
        <w:rPr>
          <w:rFonts w:ascii="Arial" w:hAnsi="Arial" w:eastAsia="Arial" w:cs="Arial"/>
          <w:color w:val="1f1f1f"/>
          <w:sz w:val="24"/>
        </w:rPr>
        <w:t xml:space="preserve"> </w:t>
      </w:r>
      <w:r/>
    </w:p>
    <w:p w14:paraId="20B7B741">
      <w:pPr>
        <w:pBdr>
          <w:top w:val="none" w:color="000000" w:sz="4" w:space="0"/>
          <w:left w:val="none" w:color="000000" w:sz="4" w:space="0"/>
          <w:bottom w:val="none" w:color="000000" w:sz="4" w:space="0"/>
          <w:right w:val="none" w:color="000000" w:sz="4" w:space="0"/>
        </w:pBdr>
        <w:spacing w:after="240" w:before="0" w:line="276" w:lineRule="auto"/>
        <w:ind w:right="0" w:firstLine="0" w:left="0"/>
        <w:jc w:val="left"/>
        <w:rPr>
          <w:rFonts w:ascii="Arial" w:hAnsi="Arial" w:eastAsia="Arial" w:cs="Arial"/>
          <w:color w:val="1f1f1f"/>
          <w:sz w:val="22"/>
          <w:szCs w:val="22"/>
        </w:rPr>
      </w:pPr>
      <w:r>
        <w:rPr>
          <w:rFonts w:ascii="Arial" w:hAnsi="Arial" w:eastAsia="Arial" w:cs="Arial"/>
          <w:b/>
          <w:color w:val="1f1f1f"/>
          <w:sz w:val="22"/>
          <w:szCs w:val="22"/>
        </w:rPr>
        <w:t xml:space="preserve">Je, soussigné(e),</w:t>
      </w:r>
      <w:r>
        <w:rPr>
          <w:rFonts w:ascii="Arial" w:hAnsi="Arial" w:eastAsia="Arial" w:cs="Arial"/>
          <w:color w:val="1f1f1f"/>
          <w:sz w:val="22"/>
          <w:szCs w:val="22"/>
        </w:rPr>
        <w:t xml:space="preserve"> </w:t>
      </w:r>
      <w:r>
        <w:rPr>
          <w:rFonts w:ascii="Arial" w:hAnsi="Arial" w:eastAsia="Arial" w:cs="Arial"/>
          <w:b/>
          <w:color w:val="1f1f1f"/>
          <w:sz w:val="22"/>
          <w:szCs w:val="22"/>
        </w:rPr>
        <w:t xml:space="preserve">Nom :</w:t>
      </w:r>
      <w:r>
        <w:rPr>
          <w:rFonts w:ascii="Arial" w:hAnsi="Arial" w:eastAsia="Arial" w:cs="Arial"/>
          <w:color w:val="1f1f1f"/>
          <w:sz w:val="22"/>
          <w:szCs w:val="22"/>
        </w:rPr>
        <w:t xml:space="preserve"> ............................................ </w:t>
      </w:r>
      <w:r>
        <w:rPr>
          <w:rFonts w:ascii="Arial" w:hAnsi="Arial" w:eastAsia="Arial" w:cs="Arial"/>
          <w:b/>
          <w:color w:val="1f1f1f"/>
          <w:sz w:val="22"/>
          <w:szCs w:val="22"/>
        </w:rPr>
        <w:t xml:space="preserve">Prénom :</w:t>
      </w:r>
      <w:r>
        <w:rPr>
          <w:rFonts w:ascii="Arial" w:hAnsi="Arial" w:eastAsia="Arial" w:cs="Arial"/>
          <w:color w:val="1f1f1f"/>
          <w:sz w:val="22"/>
          <w:szCs w:val="22"/>
        </w:rPr>
        <w:t xml:space="preserve"> ..................................        </w:t>
      </w:r>
      <w:r>
        <w:rPr>
          <w:rFonts w:ascii="Arial" w:hAnsi="Arial" w:eastAsia="Arial" w:cs="Arial"/>
          <w:b/>
          <w:color w:val="1f1f1f"/>
          <w:sz w:val="22"/>
          <w:szCs w:val="22"/>
        </w:rPr>
        <w:t xml:space="preserve">Né(e) le :</w:t>
      </w:r>
      <w:r>
        <w:rPr>
          <w:rFonts w:ascii="Arial" w:hAnsi="Arial" w:eastAsia="Arial" w:cs="Arial"/>
          <w:color w:val="1f1f1f"/>
          <w:sz w:val="22"/>
          <w:szCs w:val="22"/>
        </w:rPr>
        <w:t xml:space="preserve"> ... / ... / ......... </w:t>
      </w:r>
      <w:r>
        <w:rPr>
          <w:rFonts w:ascii="Arial" w:hAnsi="Arial" w:eastAsia="Arial" w:cs="Arial"/>
          <w:b/>
          <w:color w:val="1f1f1f"/>
          <w:sz w:val="22"/>
          <w:szCs w:val="22"/>
        </w:rPr>
        <w:t xml:space="preserve">à</w:t>
      </w:r>
      <w:r>
        <w:rPr>
          <w:rFonts w:ascii="Arial" w:hAnsi="Arial" w:eastAsia="Arial" w:cs="Arial"/>
          <w:color w:val="1f1f1f"/>
          <w:sz w:val="22"/>
          <w:szCs w:val="22"/>
        </w:rPr>
        <w:t xml:space="preserve"> ................................................................................................</w:t>
      </w:r>
      <w:r>
        <w:rPr>
          <w:rFonts w:ascii="Arial" w:hAnsi="Arial" w:eastAsia="Arial" w:cs="Arial"/>
          <w:b/>
          <w:color w:val="1f1f1f"/>
          <w:sz w:val="22"/>
          <w:szCs w:val="22"/>
        </w:rPr>
        <w:t xml:space="preserve">                            Demeurant :</w:t>
      </w:r>
      <w:r>
        <w:rPr>
          <w:rFonts w:ascii="Arial" w:hAnsi="Arial" w:eastAsia="Arial" w:cs="Arial"/>
          <w:color w:val="1f1f1f"/>
          <w:sz w:val="22"/>
          <w:szCs w:val="22"/>
        </w:rPr>
        <w:t xml:space="preserve">....................................................................................................................</w:t>
      </w:r>
      <w:r>
        <w:rPr>
          <w:rFonts w:ascii="Arial" w:hAnsi="Arial" w:eastAsia="Arial" w:cs="Arial"/>
          <w:color w:val="1f1f1f"/>
          <w:sz w:val="22"/>
          <w:szCs w:val="22"/>
        </w:rPr>
      </w:r>
    </w:p>
    <w:p w14:paraId="16E1CD11">
      <w:pPr>
        <w:pBdr>
          <w:top w:val="none" w:color="000000" w:sz="4" w:space="0"/>
          <w:left w:val="none" w:color="000000" w:sz="4" w:space="0"/>
          <w:bottom w:val="none" w:color="000000" w:sz="4" w:space="0"/>
          <w:right w:val="none" w:color="000000" w:sz="4" w:space="0"/>
        </w:pBdr>
        <w:spacing w:after="240" w:before="0" w:line="276" w:lineRule="auto"/>
        <w:ind w:right="0" w:firstLine="0" w:left="0"/>
        <w:jc w:val="left"/>
        <w:rPr>
          <w:rFonts w:ascii="Arial" w:hAnsi="Arial" w:eastAsia="Arial" w:cs="Arial"/>
          <w:color w:val="1f1f1f"/>
          <w:sz w:val="22"/>
          <w:szCs w:val="22"/>
        </w:rPr>
      </w:pPr>
      <w:r>
        <w:rPr>
          <w:rFonts w:ascii="Arial" w:hAnsi="Arial" w:eastAsia="Arial" w:cs="Arial"/>
          <w:color w:val="1f1f1f"/>
          <w:sz w:val="22"/>
          <w:szCs w:val="22"/>
        </w:rPr>
      </w:r>
      <w:r>
        <w:rPr>
          <w:rFonts w:ascii="Arial" w:hAnsi="Arial" w:eastAsia="Arial" w:cs="Arial"/>
          <w:b/>
          <w:color w:val="1f1f1f"/>
          <w:sz w:val="22"/>
          <w:szCs w:val="22"/>
        </w:rPr>
        <w:t xml:space="preserve">Code postal :</w:t>
      </w:r>
      <w:r>
        <w:rPr>
          <w:rFonts w:ascii="Arial" w:hAnsi="Arial" w:eastAsia="Arial" w:cs="Arial"/>
          <w:color w:val="1f1f1f"/>
          <w:sz w:val="22"/>
          <w:szCs w:val="22"/>
        </w:rPr>
        <w:t xml:space="preserve"> ........................ </w:t>
      </w:r>
      <w:r>
        <w:rPr>
          <w:rFonts w:ascii="Arial" w:hAnsi="Arial" w:eastAsia="Arial" w:cs="Arial"/>
          <w:b/>
          <w:color w:val="1f1f1f"/>
          <w:sz w:val="22"/>
          <w:szCs w:val="22"/>
        </w:rPr>
        <w:t xml:space="preserve">Ville :</w:t>
      </w:r>
      <w:r>
        <w:rPr>
          <w:rFonts w:ascii="Arial" w:hAnsi="Arial" w:eastAsia="Arial" w:cs="Arial"/>
          <w:color w:val="1f1f1f"/>
          <w:sz w:val="22"/>
          <w:szCs w:val="22"/>
        </w:rPr>
        <w:t xml:space="preserve"> ............................................................................. </w:t>
      </w:r>
      <w:r>
        <w:rPr>
          <w:rFonts w:ascii="Arial" w:hAnsi="Arial" w:eastAsia="Arial" w:cs="Arial"/>
          <w:b/>
          <w:color w:val="1f1f1f"/>
          <w:sz w:val="22"/>
          <w:szCs w:val="22"/>
        </w:rPr>
        <w:t xml:space="preserve">Téléphone :</w:t>
      </w:r>
      <w:r>
        <w:rPr>
          <w:rFonts w:ascii="Arial" w:hAnsi="Arial" w:eastAsia="Arial" w:cs="Arial"/>
          <w:color w:val="1f1f1f"/>
          <w:sz w:val="22"/>
          <w:szCs w:val="22"/>
        </w:rPr>
        <w:t xml:space="preserve"> .................................... </w:t>
      </w:r>
      <w:r>
        <w:rPr>
          <w:rFonts w:ascii="Arial" w:hAnsi="Arial" w:eastAsia="Arial" w:cs="Arial"/>
          <w:b/>
          <w:color w:val="1f1f1f"/>
          <w:sz w:val="22"/>
          <w:szCs w:val="22"/>
        </w:rPr>
        <w:t xml:space="preserve">E-mail :</w:t>
      </w:r>
      <w:r>
        <w:rPr>
          <w:rFonts w:ascii="Arial" w:hAnsi="Arial" w:eastAsia="Arial" w:cs="Arial"/>
          <w:color w:val="1f1f1f"/>
          <w:sz w:val="22"/>
          <w:szCs w:val="22"/>
        </w:rPr>
        <w:t xml:space="preserve"> ................................................................</w:t>
      </w:r>
      <w:r>
        <w:rPr>
          <w:rFonts w:ascii="Arial" w:hAnsi="Arial" w:eastAsia="Arial" w:cs="Arial"/>
          <w:color w:val="1f1f1f"/>
          <w:sz w:val="22"/>
          <w:szCs w:val="22"/>
        </w:rPr>
      </w:r>
      <w:r/>
    </w:p>
    <w:p w14:paraId="1032BFA3">
      <w:pPr>
        <w:pBdr>
          <w:top w:val="none" w:color="000000" w:sz="4" w:space="0"/>
          <w:left w:val="none" w:color="000000" w:sz="4" w:space="0"/>
          <w:bottom w:val="none" w:color="000000" w:sz="4" w:space="0"/>
          <w:right w:val="none" w:color="000000" w:sz="4" w:space="0"/>
        </w:pBdr>
        <w:spacing w:after="0" w:before="0" w:line="276" w:lineRule="auto"/>
        <w:ind w:right="0" w:firstLine="0" w:left="0"/>
        <w:rPr/>
      </w:pPr>
      <w:r>
        <w:rPr>
          <w:rFonts w:ascii="Arial" w:hAnsi="Arial" w:eastAsia="Arial" w:cs="Arial"/>
          <w:color w:val="444746"/>
          <w:sz w:val="20"/>
          <w:highlight w:val="none"/>
        </w:rPr>
      </w:r>
      <w:r/>
    </w:p>
    <w:p w14:paraId="6B3FB0B7">
      <w:pPr>
        <w:pBdr>
          <w:top w:val="none" w:color="000000" w:sz="4" w:space="0"/>
          <w:left w:val="none" w:color="000000" w:sz="4" w:space="0"/>
          <w:bottom w:val="none" w:color="000000" w:sz="4" w:space="0"/>
          <w:right w:val="none" w:color="000000" w:sz="4" w:space="0"/>
        </w:pBdr>
        <w:spacing w:after="240" w:before="0" w:line="276" w:lineRule="auto"/>
        <w:ind w:right="0" w:firstLine="0" w:left="0"/>
        <w:jc w:val="both"/>
        <w:rPr>
          <w:sz w:val="20"/>
          <w:szCs w:val="20"/>
        </w:rPr>
      </w:pPr>
      <w:r>
        <w:rPr>
          <w:rFonts w:ascii="Arial" w:hAnsi="Arial" w:eastAsia="Arial" w:cs="Arial"/>
          <w:b/>
          <w:color w:val="1f1f1f"/>
          <w:sz w:val="20"/>
          <w:szCs w:val="20"/>
        </w:rPr>
        <w:t xml:space="preserve">1.</w:t>
      </w:r>
      <w:r>
        <w:rPr>
          <w:rFonts w:ascii="Arial" w:hAnsi="Arial" w:eastAsia="Arial" w:cs="Arial"/>
          <w:color w:val="1f1f1f"/>
          <w:sz w:val="20"/>
          <w:szCs w:val="20"/>
        </w:rPr>
        <w:t xml:space="preserve"> Reconnais par la présente avoir été filmé(e) lors des prises de vues tournées le(les) : </w:t>
      </w:r>
      <w:r>
        <w:rPr>
          <w:rFonts w:ascii="Arial" w:hAnsi="Arial" w:eastAsia="Arial" w:cs="Arial"/>
          <w:b/>
          <w:color w:val="1f1f1f"/>
          <w:sz w:val="20"/>
          <w:szCs w:val="20"/>
        </w:rPr>
        <w:t xml:space="preserve">Date(s) :</w:t>
      </w:r>
      <w:r>
        <w:rPr>
          <w:rFonts w:ascii="Arial" w:hAnsi="Arial" w:eastAsia="Arial" w:cs="Arial"/>
          <w:color w:val="1f1f1f"/>
          <w:sz w:val="20"/>
          <w:szCs w:val="20"/>
        </w:rPr>
        <w:t xml:space="preserve"> .......................................... </w:t>
      </w:r>
      <w:r>
        <w:rPr>
          <w:rFonts w:ascii="Arial" w:hAnsi="Arial" w:eastAsia="Arial" w:cs="Arial"/>
          <w:b/>
          <w:color w:val="1f1f1f"/>
          <w:sz w:val="20"/>
          <w:szCs w:val="20"/>
        </w:rPr>
        <w:t xml:space="preserve">Lieu(x) :</w:t>
      </w:r>
      <w:r>
        <w:rPr>
          <w:rFonts w:ascii="Arial" w:hAnsi="Arial" w:eastAsia="Arial" w:cs="Arial"/>
          <w:color w:val="1f1f1f"/>
          <w:sz w:val="20"/>
          <w:szCs w:val="20"/>
        </w:rPr>
        <w:t xml:space="preserve"> ............................................... En vue de la réalisation du court/long métrage réalisé par : ............................................</w:t>
      </w:r>
      <w:r>
        <w:rPr>
          <w:rFonts w:ascii="Arial" w:hAnsi="Arial" w:eastAsia="Arial" w:cs="Arial"/>
          <w:sz w:val="20"/>
          <w:szCs w:val="20"/>
        </w:rPr>
      </w:r>
    </w:p>
    <w:p w14:paraId="7ECD8AEC">
      <w:pPr>
        <w:pBdr>
          <w:top w:val="none" w:color="000000" w:sz="4" w:space="0"/>
          <w:left w:val="none" w:color="000000" w:sz="4" w:space="0"/>
          <w:bottom w:val="none" w:color="000000" w:sz="4" w:space="0"/>
          <w:right w:val="none" w:color="000000" w:sz="4" w:space="0"/>
        </w:pBdr>
        <w:spacing w:after="240" w:before="0" w:line="276" w:lineRule="auto"/>
        <w:ind w:right="0" w:firstLine="0" w:left="0"/>
        <w:jc w:val="both"/>
        <w:rPr>
          <w:sz w:val="20"/>
          <w:szCs w:val="20"/>
        </w:rPr>
      </w:pPr>
      <w:r>
        <w:rPr>
          <w:rFonts w:ascii="Arial" w:hAnsi="Arial" w:eastAsia="Arial" w:cs="Arial"/>
          <w:b/>
          <w:color w:val="1f1f1f"/>
          <w:sz w:val="20"/>
          <w:szCs w:val="20"/>
        </w:rPr>
        <w:t xml:space="preserve">2.</w:t>
      </w:r>
      <w:r>
        <w:rPr>
          <w:rFonts w:ascii="Arial" w:hAnsi="Arial" w:eastAsia="Arial" w:cs="Arial"/>
          <w:color w:val="1f1f1f"/>
          <w:sz w:val="20"/>
          <w:szCs w:val="20"/>
        </w:rPr>
        <w:t xml:space="preserve"> Et donne l’autorisation au réalisateur et/ou à toute autre personne physique ou morale qui se substituerait à lui et/ou à laquelle il transférerait le bénéfice des présentes, d’utiliser gracieusement mon image ainsi fixée sur les bandes vidéo numérique (i</w:t>
      </w:r>
      <w:r>
        <w:rPr>
          <w:rFonts w:ascii="Arial" w:hAnsi="Arial" w:eastAsia="Arial" w:cs="Arial"/>
          <w:color w:val="1f1f1f"/>
          <w:sz w:val="20"/>
          <w:szCs w:val="20"/>
        </w:rPr>
        <w:t xml:space="preserve">mage et son ou image ou son séparément) afin qu’elle soit incorporée dans le court/long métrage susvisé, en vue de son exploitation (reproduction et représentation) par tous modes et procédés techniques connus ou inconnus à ce jour, sur tous supports connu</w:t>
      </w:r>
      <w:r>
        <w:rPr>
          <w:rFonts w:ascii="Arial" w:hAnsi="Arial" w:eastAsia="Arial" w:cs="Arial"/>
          <w:color w:val="1f1f1f"/>
          <w:sz w:val="20"/>
          <w:szCs w:val="20"/>
        </w:rPr>
        <w:t xml:space="preserve">s ou inconnus à ce jour, en tous formats et ce dans le monde entier, pour toute la durée des droits voisins actuellement accordée et qui sera accordée dans l’avenir en France et à l’étranger par les dispositions réglementaires et les décisions judiciaires </w:t>
      </w:r>
      <w:r>
        <w:rPr>
          <w:rFonts w:ascii="Arial" w:hAnsi="Arial" w:eastAsia="Arial" w:cs="Arial"/>
          <w:color w:val="1f1f1f"/>
          <w:sz w:val="20"/>
          <w:szCs w:val="20"/>
        </w:rPr>
        <w:t xml:space="preserve">ou arbitrales de tous les pays, ainsi que les conventions internationales actuelles ou futures.</w:t>
      </w:r>
      <w:r>
        <w:rPr>
          <w:sz w:val="20"/>
          <w:szCs w:val="20"/>
        </w:rPr>
      </w:r>
      <w:r>
        <w:rPr>
          <w:rFonts w:ascii="Arial" w:hAnsi="Arial" w:eastAsia="Arial" w:cs="Arial"/>
          <w:sz w:val="20"/>
          <w:szCs w:val="20"/>
        </w:rPr>
      </w:r>
    </w:p>
    <w:p w14:paraId="45F49DD9">
      <w:pPr>
        <w:pBdr>
          <w:top w:val="none" w:color="000000" w:sz="4" w:space="0"/>
          <w:left w:val="none" w:color="000000" w:sz="4" w:space="0"/>
          <w:bottom w:val="none" w:color="000000" w:sz="4" w:space="0"/>
          <w:right w:val="none" w:color="000000" w:sz="4" w:space="0"/>
        </w:pBdr>
        <w:spacing w:after="240" w:before="0" w:line="276" w:lineRule="auto"/>
        <w:ind w:right="0" w:firstLine="0" w:left="0"/>
        <w:jc w:val="both"/>
        <w:rPr>
          <w:sz w:val="20"/>
          <w:szCs w:val="20"/>
        </w:rPr>
      </w:pPr>
      <w:r>
        <w:rPr>
          <w:rFonts w:ascii="Arial" w:hAnsi="Arial" w:eastAsia="Arial" w:cs="Arial"/>
          <w:b/>
          <w:color w:val="1f1f1f"/>
          <w:sz w:val="20"/>
          <w:szCs w:val="20"/>
        </w:rPr>
        <w:t xml:space="preserve">3.</w:t>
      </w:r>
      <w:r>
        <w:rPr>
          <w:rFonts w:ascii="Arial" w:hAnsi="Arial" w:eastAsia="Arial" w:cs="Arial"/>
          <w:color w:val="1f1f1f"/>
          <w:sz w:val="20"/>
          <w:szCs w:val="20"/>
        </w:rPr>
        <w:t xml:space="preserve"> Cette exploitation couvre la réalisation et la diffusion de bandes annonces et d’extrait(s), la mise en ligne dans son intégralité ou par extrait desdits enregistrements sur des sites internet et plus particulièrement sur le site de </w:t>
      </w:r>
      <w:r>
        <w:rPr>
          <w:rFonts w:ascii="Arial" w:hAnsi="Arial" w:eastAsia="Arial" w:cs="Arial"/>
          <w:b/>
          <w:color w:val="1f1f1f"/>
          <w:sz w:val="20"/>
          <w:szCs w:val="20"/>
        </w:rPr>
        <w:t xml:space="preserve">61 du Cygne</w:t>
      </w:r>
      <w:r>
        <w:rPr>
          <w:rFonts w:ascii="Arial" w:hAnsi="Arial" w:eastAsia="Arial" w:cs="Arial"/>
          <w:color w:val="1f1f1f"/>
          <w:sz w:val="20"/>
          <w:szCs w:val="20"/>
        </w:rPr>
        <w:t xml:space="preserve"> ainsi que sur le compte YouTube de l’association.</w:t>
      </w:r>
      <w:r>
        <w:rPr>
          <w:sz w:val="20"/>
          <w:szCs w:val="20"/>
        </w:rPr>
      </w:r>
    </w:p>
    <w:p w14:paraId="4557F2AE">
      <w:pPr>
        <w:pBdr>
          <w:top w:val="none" w:color="000000" w:sz="4" w:space="0"/>
          <w:left w:val="none" w:color="000000" w:sz="4" w:space="0"/>
          <w:bottom w:val="none" w:color="000000" w:sz="4" w:space="0"/>
          <w:right w:val="none" w:color="000000" w:sz="4" w:space="0"/>
        </w:pBdr>
        <w:spacing w:after="240" w:before="0" w:line="276" w:lineRule="auto"/>
        <w:ind w:right="0" w:firstLine="0" w:left="0"/>
        <w:jc w:val="both"/>
        <w:rPr>
          <w:sz w:val="20"/>
          <w:szCs w:val="20"/>
        </w:rPr>
      </w:pPr>
      <w:r>
        <w:rPr>
          <w:rFonts w:ascii="Arial" w:hAnsi="Arial" w:eastAsia="Arial" w:cs="Arial"/>
          <w:b/>
          <w:color w:val="1f1f1f"/>
          <w:sz w:val="20"/>
          <w:szCs w:val="20"/>
        </w:rPr>
        <w:t xml:space="preserve">4.</w:t>
      </w:r>
      <w:r>
        <w:rPr>
          <w:rFonts w:ascii="Arial" w:hAnsi="Arial" w:eastAsia="Arial" w:cs="Arial"/>
          <w:color w:val="1f1f1f"/>
          <w:sz w:val="20"/>
          <w:szCs w:val="20"/>
        </w:rPr>
        <w:t xml:space="preserve"> En sus, je donne à titre gracieux l’autorisation à l’association </w:t>
      </w:r>
      <w:r>
        <w:rPr>
          <w:rFonts w:ascii="Arial" w:hAnsi="Arial" w:eastAsia="Arial" w:cs="Arial"/>
          <w:b/>
          <w:color w:val="1f1f1f"/>
          <w:sz w:val="20"/>
          <w:szCs w:val="20"/>
        </w:rPr>
        <w:t xml:space="preserve">61 du Cygne</w:t>
      </w:r>
      <w:r>
        <w:rPr>
          <w:rFonts w:ascii="Arial" w:hAnsi="Arial" w:eastAsia="Arial" w:cs="Arial"/>
          <w:color w:val="1f1f1f"/>
          <w:sz w:val="20"/>
          <w:szCs w:val="20"/>
        </w:rPr>
        <w:t xml:space="preserve"> et/ou à toute autre personne physique ou morale qui se substituerait à elle et/ou à laquelle elle transférerait le bénéfice des présentes, à utiliser ces enregistrements montés ou non à des fins commerciales.</w:t>
      </w:r>
      <w:r>
        <w:rPr>
          <w:sz w:val="20"/>
          <w:szCs w:val="20"/>
        </w:rPr>
      </w:r>
    </w:p>
    <w:p w14:paraId="263E794D">
      <w:pPr>
        <w:pBdr>
          <w:top w:val="none" w:color="000000" w:sz="4" w:space="0"/>
          <w:left w:val="none" w:color="000000" w:sz="4" w:space="0"/>
          <w:bottom w:val="none" w:color="000000" w:sz="4" w:space="0"/>
          <w:right w:val="none" w:color="000000" w:sz="4" w:space="0"/>
        </w:pBdr>
        <w:spacing w:after="240" w:before="0" w:line="276" w:lineRule="auto"/>
        <w:ind w:right="0" w:firstLine="0" w:left="0"/>
        <w:jc w:val="both"/>
        <w:rPr>
          <w:sz w:val="20"/>
          <w:szCs w:val="20"/>
        </w:rPr>
      </w:pPr>
      <w:r>
        <w:rPr>
          <w:rFonts w:ascii="Arial" w:hAnsi="Arial" w:eastAsia="Arial" w:cs="Arial"/>
          <w:b/>
          <w:color w:val="1f1f1f"/>
          <w:sz w:val="20"/>
          <w:szCs w:val="20"/>
        </w:rPr>
        <w:t xml:space="preserve">5. Protection des données (RGPD) :</w:t>
      </w:r>
      <w:r>
        <w:rPr>
          <w:rFonts w:ascii="Arial" w:hAnsi="Arial" w:eastAsia="Arial" w:cs="Arial"/>
          <w:color w:val="1f1f1f"/>
          <w:sz w:val="20"/>
          <w:szCs w:val="20"/>
        </w:rPr>
        <w:t xml:space="preserve"> Les informations recueillies sont nécessaires pour la gestion de cette autorisation. Elles sont conservées par l'association pendant la durée de l'exploitation de l'œuvre. Conformément à la loi « Informatique et Libertés », vous pouvez exercer votre droit</w:t>
      </w:r>
      <w:r>
        <w:rPr>
          <w:rFonts w:ascii="Arial" w:hAnsi="Arial" w:eastAsia="Arial" w:cs="Arial"/>
          <w:color w:val="1f1f1f"/>
          <w:sz w:val="20"/>
          <w:szCs w:val="20"/>
        </w:rPr>
        <w:t xml:space="preserve"> d'accès et de rectification aux données vous concernant en contactant l'association.</w:t>
      </w:r>
      <w:r>
        <w:rPr>
          <w:sz w:val="20"/>
          <w:szCs w:val="20"/>
        </w:rPr>
      </w:r>
    </w:p>
    <w:p w14:paraId="50B7A267">
      <w:pPr>
        <w:pBdr>
          <w:top w:val="none" w:color="000000" w:sz="4" w:space="0"/>
          <w:left w:val="none" w:color="000000" w:sz="4" w:space="0"/>
          <w:bottom w:val="none" w:color="000000" w:sz="4" w:space="0"/>
          <w:right w:val="none" w:color="000000" w:sz="4" w:space="0"/>
        </w:pBdr>
        <w:spacing w:after="240" w:before="0" w:line="276" w:lineRule="auto"/>
        <w:ind w:right="0" w:firstLine="0" w:left="0"/>
        <w:jc w:val="both"/>
        <w:rPr>
          <w:sz w:val="20"/>
          <w:szCs w:val="20"/>
        </w:rPr>
      </w:pPr>
      <w:r>
        <w:rPr>
          <w:rFonts w:ascii="Arial" w:hAnsi="Arial" w:eastAsia="Arial" w:cs="Arial"/>
          <w:b/>
          <w:color w:val="1f1f1f"/>
          <w:sz w:val="20"/>
          <w:szCs w:val="20"/>
        </w:rPr>
        <w:t xml:space="preserve">6.</w:t>
      </w:r>
      <w:r>
        <w:rPr>
          <w:rFonts w:ascii="Arial" w:hAnsi="Arial" w:eastAsia="Arial" w:cs="Arial"/>
          <w:color w:val="1f1f1f"/>
          <w:sz w:val="20"/>
          <w:szCs w:val="20"/>
        </w:rPr>
        <w:t xml:space="preserve"> Il est entendu que les images ainsi obtenues ne pourront être utilisées à des fins autres que celles faisant l'objet de la présente.</w:t>
      </w:r>
      <w:r>
        <w:rPr>
          <w:sz w:val="20"/>
          <w:szCs w:val="20"/>
        </w:rPr>
      </w:r>
    </w:p>
    <w:p w14:paraId="0779CCE3">
      <w:pPr>
        <w:pBdr>
          <w:top w:val="none" w:color="000000" w:sz="4" w:space="0"/>
          <w:left w:val="none" w:color="000000" w:sz="4" w:space="0"/>
          <w:bottom w:val="none" w:color="000000" w:sz="4" w:space="0"/>
          <w:right w:val="none" w:color="000000" w:sz="4" w:space="0"/>
        </w:pBdr>
        <w:spacing w:after="240" w:before="0" w:line="276" w:lineRule="auto"/>
        <w:ind w:right="0" w:firstLine="0" w:left="0"/>
        <w:rPr/>
      </w:pPr>
      <w:r>
        <w:rPr>
          <w:rFonts w:ascii="Arial" w:hAnsi="Arial" w:eastAsia="Arial" w:cs="Arial"/>
          <w:b/>
          <w:color w:val="1f1f1f"/>
          <w:sz w:val="24"/>
        </w:rPr>
        <w:t xml:space="preserve">Fait à</w:t>
      </w:r>
      <w:r>
        <w:rPr>
          <w:rFonts w:ascii="Arial" w:hAnsi="Arial" w:eastAsia="Arial" w:cs="Arial"/>
          <w:color w:val="1f1f1f"/>
          <w:sz w:val="24"/>
        </w:rPr>
        <w:t xml:space="preserve"> ...................................................................... </w:t>
      </w:r>
      <w:r>
        <w:rPr>
          <w:rFonts w:ascii="Arial" w:hAnsi="Arial" w:eastAsia="Arial" w:cs="Arial"/>
          <w:b/>
          <w:color w:val="1f1f1f"/>
          <w:sz w:val="24"/>
        </w:rPr>
        <w:t xml:space="preserve">le</w:t>
      </w:r>
      <w:r>
        <w:rPr>
          <w:rFonts w:ascii="Arial" w:hAnsi="Arial" w:eastAsia="Arial" w:cs="Arial"/>
          <w:color w:val="1f1f1f"/>
          <w:sz w:val="24"/>
        </w:rPr>
        <w:t xml:space="preserve"> ..... / ..... / ........</w:t>
      </w:r>
      <w:r/>
    </w:p>
    <w:p w14:paraId="28D390FE">
      <w:pPr>
        <w:pBdr>
          <w:top w:val="none" w:color="000000" w:sz="4" w:space="0"/>
          <w:left w:val="none" w:color="000000" w:sz="4" w:space="0"/>
          <w:bottom w:val="none" w:color="000000" w:sz="4" w:space="0"/>
          <w:right w:val="none" w:color="000000" w:sz="4" w:space="0"/>
        </w:pBdr>
        <w:spacing w:after="240" w:before="0" w:line="276" w:lineRule="auto"/>
        <w:ind w:right="0" w:firstLine="0" w:left="0"/>
        <w:rPr/>
      </w:pPr>
      <w:r>
        <w:rPr>
          <w:rFonts w:ascii="Arial" w:hAnsi="Arial" w:eastAsia="Arial" w:cs="Arial"/>
          <w:b/>
          <w:color w:val="1f1f1f"/>
          <w:sz w:val="24"/>
        </w:rPr>
        <w:t xml:space="preserve">Signature, précédée de la mention manuscrite « lu et approuvé » :</w:t>
      </w:r>
      <w:r>
        <w:rPr>
          <w:rFonts w:ascii="Arial" w:hAnsi="Arial" w:eastAsia="Arial" w:cs="Arial"/>
          <w:color w:val="1f1f1f"/>
          <w:sz w:val="24"/>
        </w:rPr>
        <w:t xml:space="preserve"> </w:t>
      </w:r>
      <w:r/>
      <w:r/>
      <w:r>
        <w:rPr>
          <w:rFonts w:ascii="Arial" w:hAnsi="Arial" w:eastAsia="Arial" w:cs="Arial"/>
          <w:sz w:val="24"/>
        </w:rPr>
      </w:r>
      <w:r>
        <w:rPr>
          <w:rFonts w:ascii="Arial" w:hAnsi="Arial" w:eastAsia="Arial" w:cs="Arial"/>
          <w:sz w:val="24"/>
        </w:rPr>
      </w:r>
    </w:p>
    <w:sectPr>
      <w:footerReference w:type="default" r:id="rId9"/>
      <w:footnotePr/>
      <w:endnotePr/>
      <w:type w:val="nextPage"/>
      <w:pgSz w:h="16838" w:orient="portrait" w:w="11906"/>
      <w:pgMar w:top="1134" w:right="850" w:bottom="1134" w:left="1701" w:header="709" w:footer="709"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badi">
    <w:panose1 w:val="020B0604020104020204"/>
  </w:font>
  <w:font w:name="Wingdings">
    <w:panose1 w:val="05000000000000000000"/>
  </w:font>
  <w:font w:name="Courier New">
    <w:panose1 w:val="02070309020205020404"/>
  </w:font>
  <w:font w:name="Symbol">
    <w:panose1 w:val="05050102010706020507"/>
  </w:font>
  <w:font w:name="Arial">
    <w:panose1 w:val="020B0604020202020204"/>
  </w:font>
  <w:font w:name="Calibri">
    <w:panose1 w:val="020F050202020403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79B1B7BA">
    <w:pPr>
      <w:pStyle w:val="178"/>
      <w:pBdr/>
      <w:spacing/>
      <w:ind/>
      <w:rPr>
        <w:rFonts w:ascii="Abadi" w:hAnsi="Abadi" w:cs="Abadi"/>
        <w:highlight w:val="none"/>
      </w:rPr>
    </w:pPr>
    <w:r>
      <w:rPr>
        <w:rFonts w:ascii="Abadi" w:hAnsi="Abadi" w:eastAsia="Abadi" w:cs="Abadi"/>
      </w:rPr>
      <w:t xml:space="preserve">ASSOCIATION 61 DU CYGNE - 659 impasse du mas de l’hôpital - 07590 CELLIER DU LUC</w:t>
    </w:r>
    <w:r>
      <w:rPr>
        <w:rFonts w:ascii="Abadi" w:hAnsi="Abadi" w:cs="Abadi"/>
        <w:highlight w:val="none"/>
      </w:rPr>
    </w:r>
    <w:r>
      <w:rPr>
        <w:rFonts w:ascii="Abadi" w:hAnsi="Abadi" w:cs="Abadi"/>
        <w:highlight w:val="none"/>
      </w:rPr>
    </w:r>
  </w:p>
  <w:p w14:paraId="42F58E31">
    <w:pPr>
      <w:pStyle w:val="178"/>
      <w:pBdr/>
      <w:spacing/>
      <w:ind/>
      <w:jc w:val="center"/>
      <w:rPr>
        <w:rFonts w:ascii="Abadi" w:hAnsi="Abadi" w:cs="Abadi"/>
      </w:rPr>
    </w:pPr>
    <w:r>
      <w:rPr>
        <w:rFonts w:ascii="Abadi" w:hAnsi="Abadi" w:eastAsia="Abadi" w:cs="Abadi"/>
        <w:highlight w:val="none"/>
      </w:rPr>
    </w:r>
    <w:hyperlink r:id="rId1" w:tooltip="http://asso61ducygne@gmail.com" w:history="1">
      <w:r>
        <w:rPr>
          <w:rStyle w:val="187"/>
          <w:rFonts w:ascii="Abadi" w:hAnsi="Abadi" w:eastAsia="Abadi" w:cs="Abadi"/>
          <w:highlight w:val="none"/>
        </w:rPr>
        <w:t xml:space="preserve">asso61ducygne@gmail.com</w:t>
      </w:r>
    </w:hyperlink>
    <w:r>
      <w:rPr>
        <w:rFonts w:ascii="Abadi" w:hAnsi="Abadi" w:eastAsia="Abadi" w:cs="Abadi"/>
        <w:highlight w:val="none"/>
      </w:rPr>
      <w:t xml:space="preserve"> </w:t>
    </w:r>
    <w:r>
      <w:rPr>
        <w:rFonts w:ascii="Abadi" w:hAnsi="Abadi" w:eastAsia="Abadi" w:cs="Abadi"/>
        <w:highlight w:val="none"/>
      </w:rPr>
      <w:t xml:space="preserve">- </w:t>
    </w:r>
    <w:hyperlink r:id="rId2" w:tooltip="https://61ducygne.fr/" w:history="1">
      <w:r>
        <w:rPr>
          <w:rStyle w:val="187"/>
          <w:rFonts w:ascii="Abadi" w:hAnsi="Abadi" w:eastAsia="Abadi" w:cs="Abadi"/>
          <w:highlight w:val="none"/>
        </w:rPr>
      </w:r>
      <w:r>
        <w:rPr>
          <w:rStyle w:val="187"/>
          <w:rFonts w:ascii="Abadi" w:hAnsi="Abadi" w:eastAsia="Abadi" w:cs="Abadi"/>
          <w:highlight w:val="none"/>
        </w:rPr>
        <w:t xml:space="preserve">https://61ducygne.fr/</w:t>
      </w:r>
      <w:r>
        <w:rPr>
          <w:rStyle w:val="187"/>
          <w:rFonts w:ascii="Abadi" w:hAnsi="Abadi" w:eastAsia="Abadi" w:cs="Abadi"/>
          <w:highlight w:val="none"/>
        </w:rPr>
      </w:r>
    </w:hyperlink>
    <w:r>
      <w:rPr>
        <w:rFonts w:ascii="Abadi" w:hAnsi="Abadi" w:cs="Abadi"/>
      </w:rPr>
    </w:r>
    <w:r>
      <w:rPr>
        <w:rFonts w:ascii="Abadi" w:hAnsi="Abadi" w:cs="Abadi"/>
      </w:rPr>
    </w:r>
  </w:p>
  <w:p w14:paraId="3B90256E">
    <w:pPr>
      <w:pStyle w:val="178"/>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BD9821"/>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fr-FR"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2">
    <w:name w:val="Table Grid"/>
    <w:basedOn w:val="665"/>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Table Grid Light"/>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1"/>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2"/>
    <w:basedOn w:val="665"/>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3"/>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4"/>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Plain Table 5"/>
    <w:basedOn w:val="665"/>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w:basedOn w:val="665"/>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1 Light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2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w:basedOn w:val="665"/>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1"/>
    <w:basedOn w:val="665"/>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5"/>
    <w:basedOn w:val="665"/>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3 - Accent 6"/>
    <w:basedOn w:val="665"/>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w:basedOn w:val="665"/>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1"/>
    <w:basedOn w:val="665"/>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2"/>
    <w:basedOn w:val="665"/>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3"/>
    <w:basedOn w:val="665"/>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4"/>
    <w:basedOn w:val="665"/>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5"/>
    <w:basedOn w:val="665"/>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4 - Accent 6"/>
    <w:basedOn w:val="665"/>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Accent 1"/>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2"/>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 Accent 3"/>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Accent 4"/>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5"/>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5 Dark - Accent 6"/>
    <w:basedOn w:val="665"/>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Grid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5">
    <w:name w:val="Grid Table 6 Colorful - Accent 1"/>
    <w:basedOn w:val="665"/>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6">
    <w:name w:val="Grid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7">
    <w:name w:val="Grid Table 6 Colorful - Accent 3"/>
    <w:basedOn w:val="665"/>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8">
    <w:name w:val="Grid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9">
    <w:name w:val="Grid Table 6 Colorful - Accent 5"/>
    <w:basedOn w:val="665"/>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6 Colorful - Accent 6"/>
    <w:basedOn w:val="665"/>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1">
    <w:name w:val="Grid Table 7 Colorful"/>
    <w:basedOn w:val="665"/>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1"/>
    <w:basedOn w:val="665"/>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2"/>
    <w:basedOn w:val="665"/>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3"/>
    <w:basedOn w:val="665"/>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16161"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4"/>
    <w:basedOn w:val="665"/>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5"/>
    <w:basedOn w:val="665"/>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7 Colorful - Accent 6"/>
    <w:basedOn w:val="665"/>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1"/>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2"/>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3"/>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4"/>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5"/>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1 Light - Accent 6"/>
    <w:basedOn w:val="665"/>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w:basedOn w:val="665"/>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1"/>
    <w:basedOn w:val="665"/>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2"/>
    <w:basedOn w:val="665"/>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3"/>
    <w:basedOn w:val="665"/>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4"/>
    <w:basedOn w:val="665"/>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5"/>
    <w:basedOn w:val="665"/>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2 - Accent 6"/>
    <w:basedOn w:val="665"/>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1"/>
    <w:basedOn w:val="665"/>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2"/>
    <w:basedOn w:val="665"/>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3"/>
    <w:basedOn w:val="665"/>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4"/>
    <w:basedOn w:val="665"/>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5"/>
    <w:basedOn w:val="665"/>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3 - Accent 6"/>
    <w:basedOn w:val="665"/>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w:basedOn w:val="665"/>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1"/>
    <w:basedOn w:val="665"/>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2"/>
    <w:basedOn w:val="665"/>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3"/>
    <w:basedOn w:val="665"/>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4"/>
    <w:basedOn w:val="665"/>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5"/>
    <w:basedOn w:val="665"/>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4 - Accent 6"/>
    <w:basedOn w:val="665"/>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
    <w:name w:val="List Table 5 Dark"/>
    <w:basedOn w:val="665"/>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1"/>
    <w:basedOn w:val="665"/>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2"/>
    <w:basedOn w:val="665"/>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3"/>
    <w:basedOn w:val="665"/>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4"/>
    <w:basedOn w:val="665"/>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5"/>
    <w:basedOn w:val="665"/>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5 Dark - Accent 6"/>
    <w:basedOn w:val="665"/>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3">
    <w:name w:val="List Table 6 Colorful"/>
    <w:basedOn w:val="665"/>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1"/>
    <w:basedOn w:val="665"/>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2"/>
    <w:basedOn w:val="665"/>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3"/>
    <w:basedOn w:val="665"/>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4"/>
    <w:basedOn w:val="665"/>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5"/>
    <w:basedOn w:val="665"/>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6 Colorful - Accent 6"/>
    <w:basedOn w:val="665"/>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7 Colorful"/>
    <w:basedOn w:val="665"/>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1">
    <w:name w:val="List Table 7 Colorful - Accent 1"/>
    <w:basedOn w:val="665"/>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2">
    <w:name w:val="List Table 7 Colorful - Accent 2"/>
    <w:basedOn w:val="665"/>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b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13">
    <w:name w:val="List Table 7 Colorful - Accent 3"/>
    <w:basedOn w:val="665"/>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67676"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14">
    <w:name w:val="List Table 7 Colorful - Accent 4"/>
    <w:basedOn w:val="665"/>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5">
    <w:name w:val="List Table 7 Colorful - Accent 5"/>
    <w:basedOn w:val="665"/>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aa1"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16">
    <w:name w:val="List Table 7 Colorful - Accent 6"/>
    <w:basedOn w:val="665"/>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7">
    <w:name w:val="Lined - Accent"/>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1"/>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2"/>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3"/>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4"/>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5"/>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ned - Accent 6"/>
    <w:basedOn w:val="665"/>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w:basedOn w:val="665"/>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1"/>
    <w:basedOn w:val="665"/>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2"/>
    <w:basedOn w:val="665"/>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3"/>
    <w:basedOn w:val="665"/>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4"/>
    <w:basedOn w:val="665"/>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5"/>
    <w:basedOn w:val="665"/>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amp; Lined - Accent 6"/>
    <w:basedOn w:val="665"/>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w:basedOn w:val="665"/>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1"/>
    <w:basedOn w:val="665"/>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2"/>
    <w:basedOn w:val="665"/>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3"/>
    <w:basedOn w:val="665"/>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4"/>
    <w:basedOn w:val="665"/>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5"/>
    <w:basedOn w:val="665"/>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7">
    <w:name w:val="Bordered - Accent 6"/>
    <w:basedOn w:val="665"/>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9">
    <w:name w:val="Heading 1"/>
    <w:basedOn w:val="664"/>
    <w:next w:val="664"/>
    <w:link w:val="150"/>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40">
    <w:name w:val="Heading 2"/>
    <w:basedOn w:val="664"/>
    <w:next w:val="664"/>
    <w:link w:val="151"/>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1">
    <w:name w:val="Heading 3"/>
    <w:basedOn w:val="664"/>
    <w:next w:val="664"/>
    <w:link w:val="152"/>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2">
    <w:name w:val="Heading 4"/>
    <w:basedOn w:val="664"/>
    <w:next w:val="664"/>
    <w:link w:val="153"/>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3">
    <w:name w:val="Heading 5"/>
    <w:basedOn w:val="664"/>
    <w:next w:val="664"/>
    <w:link w:val="154"/>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4">
    <w:name w:val="Heading 6"/>
    <w:basedOn w:val="664"/>
    <w:next w:val="664"/>
    <w:link w:val="155"/>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5">
    <w:name w:val="Heading 7"/>
    <w:basedOn w:val="664"/>
    <w:next w:val="664"/>
    <w:link w:val="156"/>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6">
    <w:name w:val="Heading 8"/>
    <w:basedOn w:val="664"/>
    <w:next w:val="664"/>
    <w:link w:val="157"/>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7">
    <w:name w:val="Heading 9"/>
    <w:basedOn w:val="664"/>
    <w:next w:val="664"/>
    <w:link w:val="158"/>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8" w:default="1">
    <w:name w:val="Default Paragraph Font"/>
    <w:uiPriority w:val="1"/>
    <w:semiHidden/>
    <w:unhideWhenUsed/>
    <w:pPr>
      <w:pBdr/>
      <w:spacing/>
      <w:ind/>
    </w:pPr>
  </w:style>
  <w:style w:type="character" w:styleId="150">
    <w:name w:val="Heading 1 Char"/>
    <w:basedOn w:val="148"/>
    <w:link w:val="139"/>
    <w:uiPriority w:val="9"/>
    <w:pPr>
      <w:pBdr/>
      <w:spacing/>
      <w:ind/>
    </w:pPr>
    <w:rPr>
      <w:rFonts w:ascii="Arial" w:hAnsi="Arial" w:eastAsia="Arial" w:cs="Arial"/>
      <w:color w:val="0f4761" w:themeColor="accent1" w:themeShade="BF"/>
      <w:sz w:val="40"/>
      <w:szCs w:val="40"/>
    </w:rPr>
  </w:style>
  <w:style w:type="character" w:styleId="151">
    <w:name w:val="Heading 2 Char"/>
    <w:basedOn w:val="148"/>
    <w:link w:val="140"/>
    <w:uiPriority w:val="9"/>
    <w:pPr>
      <w:pBdr/>
      <w:spacing/>
      <w:ind/>
    </w:pPr>
    <w:rPr>
      <w:rFonts w:ascii="Arial" w:hAnsi="Arial" w:eastAsia="Arial" w:cs="Arial"/>
      <w:color w:val="0f4761" w:themeColor="accent1" w:themeShade="BF"/>
      <w:sz w:val="32"/>
      <w:szCs w:val="32"/>
    </w:rPr>
  </w:style>
  <w:style w:type="character" w:styleId="152">
    <w:name w:val="Heading 3 Char"/>
    <w:basedOn w:val="148"/>
    <w:link w:val="141"/>
    <w:uiPriority w:val="9"/>
    <w:pPr>
      <w:pBdr/>
      <w:spacing/>
      <w:ind/>
    </w:pPr>
    <w:rPr>
      <w:rFonts w:ascii="Arial" w:hAnsi="Arial" w:eastAsia="Arial" w:cs="Arial"/>
      <w:color w:val="0f4761" w:themeColor="accent1" w:themeShade="BF"/>
      <w:sz w:val="28"/>
      <w:szCs w:val="28"/>
    </w:rPr>
  </w:style>
  <w:style w:type="character" w:styleId="153">
    <w:name w:val="Heading 4 Char"/>
    <w:basedOn w:val="148"/>
    <w:link w:val="142"/>
    <w:uiPriority w:val="9"/>
    <w:pPr>
      <w:pBdr/>
      <w:spacing/>
      <w:ind/>
    </w:pPr>
    <w:rPr>
      <w:rFonts w:ascii="Arial" w:hAnsi="Arial" w:eastAsia="Arial" w:cs="Arial"/>
      <w:i/>
      <w:iCs/>
      <w:color w:val="0f4761" w:themeColor="accent1" w:themeShade="BF"/>
    </w:rPr>
  </w:style>
  <w:style w:type="character" w:styleId="154">
    <w:name w:val="Heading 5 Char"/>
    <w:basedOn w:val="148"/>
    <w:link w:val="143"/>
    <w:uiPriority w:val="9"/>
    <w:pPr>
      <w:pBdr/>
      <w:spacing/>
      <w:ind/>
    </w:pPr>
    <w:rPr>
      <w:rFonts w:ascii="Arial" w:hAnsi="Arial" w:eastAsia="Arial" w:cs="Arial"/>
      <w:color w:val="0f4761" w:themeColor="accent1" w:themeShade="BF"/>
    </w:rPr>
  </w:style>
  <w:style w:type="character" w:styleId="155">
    <w:name w:val="Heading 6 Char"/>
    <w:basedOn w:val="148"/>
    <w:link w:val="144"/>
    <w:uiPriority w:val="9"/>
    <w:pPr>
      <w:pBdr/>
      <w:spacing/>
      <w:ind/>
    </w:pPr>
    <w:rPr>
      <w:rFonts w:ascii="Arial" w:hAnsi="Arial" w:eastAsia="Arial" w:cs="Arial"/>
      <w:i/>
      <w:iCs/>
      <w:color w:val="595959" w:themeColor="text1" w:themeTint="A6"/>
    </w:rPr>
  </w:style>
  <w:style w:type="character" w:styleId="156">
    <w:name w:val="Heading 7 Char"/>
    <w:basedOn w:val="148"/>
    <w:link w:val="145"/>
    <w:uiPriority w:val="9"/>
    <w:pPr>
      <w:pBdr/>
      <w:spacing/>
      <w:ind/>
    </w:pPr>
    <w:rPr>
      <w:rFonts w:ascii="Arial" w:hAnsi="Arial" w:eastAsia="Arial" w:cs="Arial"/>
      <w:color w:val="595959" w:themeColor="text1" w:themeTint="A6"/>
    </w:rPr>
  </w:style>
  <w:style w:type="character" w:styleId="157">
    <w:name w:val="Heading 8 Char"/>
    <w:basedOn w:val="148"/>
    <w:link w:val="146"/>
    <w:uiPriority w:val="9"/>
    <w:pPr>
      <w:pBdr/>
      <w:spacing/>
      <w:ind/>
    </w:pPr>
    <w:rPr>
      <w:rFonts w:ascii="Arial" w:hAnsi="Arial" w:eastAsia="Arial" w:cs="Arial"/>
      <w:i/>
      <w:iCs/>
      <w:color w:val="272727" w:themeColor="text1" w:themeTint="D8"/>
    </w:rPr>
  </w:style>
  <w:style w:type="character" w:styleId="158">
    <w:name w:val="Heading 9 Char"/>
    <w:basedOn w:val="148"/>
    <w:link w:val="147"/>
    <w:uiPriority w:val="9"/>
    <w:pPr>
      <w:pBdr/>
      <w:spacing/>
      <w:ind/>
    </w:pPr>
    <w:rPr>
      <w:rFonts w:ascii="Arial" w:hAnsi="Arial" w:eastAsia="Arial" w:cs="Arial"/>
      <w:i/>
      <w:iCs/>
      <w:color w:val="272727" w:themeColor="text1" w:themeTint="D8"/>
    </w:rPr>
  </w:style>
  <w:style w:type="paragraph" w:styleId="159">
    <w:name w:val="Title"/>
    <w:basedOn w:val="664"/>
    <w:next w:val="664"/>
    <w:link w:val="160"/>
    <w:uiPriority w:val="10"/>
    <w:qFormat/>
    <w:pPr>
      <w:pBdr/>
      <w:spacing w:after="80" w:line="240" w:lineRule="auto"/>
      <w:ind/>
      <w:contextualSpacing w:val="true"/>
    </w:pPr>
    <w:rPr>
      <w:rFonts w:ascii="Arial" w:hAnsi="Arial" w:eastAsia="Arial" w:cs="Arial"/>
      <w:spacing w:val="-10"/>
      <w:sz w:val="56"/>
      <w:szCs w:val="56"/>
    </w:rPr>
  </w:style>
  <w:style w:type="character" w:styleId="160">
    <w:name w:val="Title Char"/>
    <w:basedOn w:val="148"/>
    <w:link w:val="159"/>
    <w:uiPriority w:val="10"/>
    <w:pPr>
      <w:pBdr/>
      <w:spacing/>
      <w:ind/>
    </w:pPr>
    <w:rPr>
      <w:rFonts w:ascii="Arial" w:hAnsi="Arial" w:eastAsia="Arial" w:cs="Arial"/>
      <w:spacing w:val="-10"/>
      <w:sz w:val="56"/>
      <w:szCs w:val="56"/>
    </w:rPr>
  </w:style>
  <w:style w:type="paragraph" w:styleId="161">
    <w:name w:val="Subtitle"/>
    <w:basedOn w:val="664"/>
    <w:next w:val="664"/>
    <w:link w:val="162"/>
    <w:uiPriority w:val="11"/>
    <w:qFormat/>
    <w:pPr>
      <w:numPr>
        <w:ilvl w:val="1"/>
      </w:numPr>
      <w:pBdr/>
      <w:spacing/>
      <w:ind/>
    </w:pPr>
    <w:rPr>
      <w:color w:val="595959" w:themeColor="text1" w:themeTint="A6"/>
      <w:spacing w:val="15"/>
      <w:sz w:val="28"/>
      <w:szCs w:val="28"/>
    </w:rPr>
  </w:style>
  <w:style w:type="character" w:styleId="162">
    <w:name w:val="Subtitle Char"/>
    <w:basedOn w:val="148"/>
    <w:link w:val="161"/>
    <w:uiPriority w:val="11"/>
    <w:pPr>
      <w:pBdr/>
      <w:spacing/>
      <w:ind/>
    </w:pPr>
    <w:rPr>
      <w:color w:val="595959" w:themeColor="text1" w:themeTint="A6"/>
      <w:spacing w:val="15"/>
      <w:sz w:val="28"/>
      <w:szCs w:val="28"/>
    </w:rPr>
  </w:style>
  <w:style w:type="paragraph" w:styleId="163">
    <w:name w:val="Quote"/>
    <w:basedOn w:val="664"/>
    <w:next w:val="664"/>
    <w:link w:val="164"/>
    <w:uiPriority w:val="29"/>
    <w:qFormat/>
    <w:pPr>
      <w:pBdr/>
      <w:spacing w:before="160"/>
      <w:ind/>
      <w:jc w:val="center"/>
    </w:pPr>
    <w:rPr>
      <w:i/>
      <w:iCs/>
      <w:color w:val="404040" w:themeColor="text1" w:themeTint="BF"/>
    </w:rPr>
  </w:style>
  <w:style w:type="character" w:styleId="164">
    <w:name w:val="Quote Char"/>
    <w:basedOn w:val="148"/>
    <w:link w:val="163"/>
    <w:uiPriority w:val="29"/>
    <w:pPr>
      <w:pBdr/>
      <w:spacing/>
      <w:ind/>
    </w:pPr>
    <w:rPr>
      <w:i/>
      <w:iCs/>
      <w:color w:val="404040" w:themeColor="text1" w:themeTint="BF"/>
    </w:rPr>
  </w:style>
  <w:style w:type="character" w:styleId="166">
    <w:name w:val="Intense Emphasis"/>
    <w:basedOn w:val="148"/>
    <w:uiPriority w:val="21"/>
    <w:qFormat/>
    <w:pPr>
      <w:pBdr/>
      <w:spacing/>
      <w:ind/>
    </w:pPr>
    <w:rPr>
      <w:i/>
      <w:iCs/>
      <w:color w:val="0f4761" w:themeColor="accent1" w:themeShade="BF"/>
    </w:rPr>
  </w:style>
  <w:style w:type="paragraph" w:styleId="167">
    <w:name w:val="Intense Quote"/>
    <w:basedOn w:val="664"/>
    <w:next w:val="664"/>
    <w:link w:val="16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8">
    <w:name w:val="Intense Quote Char"/>
    <w:basedOn w:val="148"/>
    <w:link w:val="167"/>
    <w:uiPriority w:val="30"/>
    <w:pPr>
      <w:pBdr/>
      <w:spacing/>
      <w:ind/>
    </w:pPr>
    <w:rPr>
      <w:i/>
      <w:iCs/>
      <w:color w:val="0f4761" w:themeColor="accent1" w:themeShade="BF"/>
    </w:rPr>
  </w:style>
  <w:style w:type="character" w:styleId="169">
    <w:name w:val="Intense Reference"/>
    <w:basedOn w:val="148"/>
    <w:uiPriority w:val="32"/>
    <w:qFormat/>
    <w:pPr>
      <w:pBdr/>
      <w:spacing/>
      <w:ind/>
    </w:pPr>
    <w:rPr>
      <w:b/>
      <w:bCs/>
      <w:smallCaps/>
      <w:color w:val="0f4761" w:themeColor="accent1" w:themeShade="BF"/>
      <w:spacing w:val="5"/>
    </w:rPr>
  </w:style>
  <w:style w:type="character" w:styleId="171">
    <w:name w:val="Subtle Emphasis"/>
    <w:basedOn w:val="148"/>
    <w:uiPriority w:val="19"/>
    <w:qFormat/>
    <w:pPr>
      <w:pBdr/>
      <w:spacing/>
      <w:ind/>
    </w:pPr>
    <w:rPr>
      <w:i/>
      <w:iCs/>
      <w:color w:val="404040" w:themeColor="text1" w:themeTint="BF"/>
    </w:rPr>
  </w:style>
  <w:style w:type="character" w:styleId="172">
    <w:name w:val="Emphasis"/>
    <w:basedOn w:val="148"/>
    <w:uiPriority w:val="20"/>
    <w:qFormat/>
    <w:pPr>
      <w:pBdr/>
      <w:spacing/>
      <w:ind/>
    </w:pPr>
    <w:rPr>
      <w:i/>
      <w:iCs/>
    </w:rPr>
  </w:style>
  <w:style w:type="character" w:styleId="173">
    <w:name w:val="Strong"/>
    <w:basedOn w:val="148"/>
    <w:uiPriority w:val="22"/>
    <w:qFormat/>
    <w:pPr>
      <w:pBdr/>
      <w:spacing/>
      <w:ind/>
    </w:pPr>
    <w:rPr>
      <w:b/>
      <w:bCs/>
    </w:rPr>
  </w:style>
  <w:style w:type="character" w:styleId="174">
    <w:name w:val="Subtle Reference"/>
    <w:basedOn w:val="148"/>
    <w:uiPriority w:val="31"/>
    <w:qFormat/>
    <w:pPr>
      <w:pBdr/>
      <w:spacing/>
      <w:ind/>
    </w:pPr>
    <w:rPr>
      <w:smallCaps/>
      <w:color w:val="5a5a5a" w:themeColor="text1" w:themeTint="A5"/>
    </w:rPr>
  </w:style>
  <w:style w:type="character" w:styleId="175">
    <w:name w:val="Book Title"/>
    <w:basedOn w:val="148"/>
    <w:uiPriority w:val="33"/>
    <w:qFormat/>
    <w:pPr>
      <w:pBdr/>
      <w:spacing/>
      <w:ind/>
    </w:pPr>
    <w:rPr>
      <w:b/>
      <w:bCs/>
      <w:i/>
      <w:iCs/>
      <w:spacing w:val="5"/>
    </w:rPr>
  </w:style>
  <w:style w:type="paragraph" w:styleId="176">
    <w:name w:val="Header"/>
    <w:basedOn w:val="664"/>
    <w:link w:val="177"/>
    <w:uiPriority w:val="99"/>
    <w:unhideWhenUsed/>
    <w:pPr>
      <w:pBdr/>
      <w:tabs>
        <w:tab w:val="center" w:leader="none" w:pos="4844"/>
        <w:tab w:val="right" w:leader="none" w:pos="9689"/>
      </w:tabs>
      <w:spacing w:after="0" w:line="240" w:lineRule="auto"/>
      <w:ind/>
    </w:pPr>
  </w:style>
  <w:style w:type="character" w:styleId="177">
    <w:name w:val="Header Char"/>
    <w:basedOn w:val="148"/>
    <w:link w:val="176"/>
    <w:uiPriority w:val="99"/>
    <w:pPr>
      <w:pBdr/>
      <w:spacing/>
      <w:ind/>
    </w:pPr>
  </w:style>
  <w:style w:type="paragraph" w:styleId="178">
    <w:name w:val="Footer"/>
    <w:basedOn w:val="664"/>
    <w:link w:val="179"/>
    <w:uiPriority w:val="99"/>
    <w:unhideWhenUsed/>
    <w:pPr>
      <w:pBdr/>
      <w:tabs>
        <w:tab w:val="center" w:leader="none" w:pos="4844"/>
        <w:tab w:val="right" w:leader="none" w:pos="9689"/>
      </w:tabs>
      <w:spacing w:after="0" w:line="240" w:lineRule="auto"/>
      <w:ind/>
    </w:pPr>
  </w:style>
  <w:style w:type="character" w:styleId="179">
    <w:name w:val="Footer Char"/>
    <w:basedOn w:val="148"/>
    <w:link w:val="178"/>
    <w:uiPriority w:val="99"/>
    <w:pPr>
      <w:pBdr/>
      <w:spacing/>
      <w:ind/>
    </w:pPr>
  </w:style>
  <w:style w:type="paragraph" w:styleId="180">
    <w:name w:val="Caption"/>
    <w:basedOn w:val="664"/>
    <w:next w:val="664"/>
    <w:uiPriority w:val="35"/>
    <w:unhideWhenUsed/>
    <w:qFormat/>
    <w:pPr>
      <w:pBdr/>
      <w:spacing w:after="200" w:line="240" w:lineRule="auto"/>
      <w:ind/>
    </w:pPr>
    <w:rPr>
      <w:i/>
      <w:iCs/>
      <w:color w:val="0e2841" w:themeColor="text2"/>
      <w:sz w:val="18"/>
      <w:szCs w:val="18"/>
    </w:rPr>
  </w:style>
  <w:style w:type="paragraph" w:styleId="181">
    <w:name w:val="footnote text"/>
    <w:basedOn w:val="664"/>
    <w:link w:val="182"/>
    <w:uiPriority w:val="99"/>
    <w:semiHidden/>
    <w:unhideWhenUsed/>
    <w:pPr>
      <w:pBdr/>
      <w:spacing w:after="0" w:line="240" w:lineRule="auto"/>
      <w:ind/>
    </w:pPr>
    <w:rPr>
      <w:sz w:val="20"/>
      <w:szCs w:val="20"/>
    </w:rPr>
  </w:style>
  <w:style w:type="character" w:styleId="182">
    <w:name w:val="Footnote Text Char"/>
    <w:basedOn w:val="148"/>
    <w:link w:val="181"/>
    <w:uiPriority w:val="99"/>
    <w:semiHidden/>
    <w:pPr>
      <w:pBdr/>
      <w:spacing/>
      <w:ind/>
    </w:pPr>
    <w:rPr>
      <w:sz w:val="20"/>
      <w:szCs w:val="20"/>
    </w:rPr>
  </w:style>
  <w:style w:type="character" w:styleId="183">
    <w:name w:val="footnote reference"/>
    <w:basedOn w:val="148"/>
    <w:uiPriority w:val="99"/>
    <w:semiHidden/>
    <w:unhideWhenUsed/>
    <w:pPr>
      <w:pBdr/>
      <w:spacing/>
      <w:ind/>
    </w:pPr>
    <w:rPr>
      <w:vertAlign w:val="superscript"/>
    </w:rPr>
  </w:style>
  <w:style w:type="paragraph" w:styleId="184">
    <w:name w:val="endnote text"/>
    <w:basedOn w:val="664"/>
    <w:link w:val="185"/>
    <w:uiPriority w:val="99"/>
    <w:semiHidden/>
    <w:unhideWhenUsed/>
    <w:pPr>
      <w:pBdr/>
      <w:spacing w:after="0" w:line="240" w:lineRule="auto"/>
      <w:ind/>
    </w:pPr>
    <w:rPr>
      <w:sz w:val="20"/>
      <w:szCs w:val="20"/>
    </w:rPr>
  </w:style>
  <w:style w:type="character" w:styleId="185">
    <w:name w:val="Endnote Text Char"/>
    <w:basedOn w:val="148"/>
    <w:link w:val="184"/>
    <w:uiPriority w:val="99"/>
    <w:semiHidden/>
    <w:pPr>
      <w:pBdr/>
      <w:spacing/>
      <w:ind/>
    </w:pPr>
    <w:rPr>
      <w:sz w:val="20"/>
      <w:szCs w:val="20"/>
    </w:rPr>
  </w:style>
  <w:style w:type="character" w:styleId="186">
    <w:name w:val="endnote reference"/>
    <w:basedOn w:val="148"/>
    <w:uiPriority w:val="99"/>
    <w:semiHidden/>
    <w:unhideWhenUsed/>
    <w:pPr>
      <w:pBdr/>
      <w:spacing/>
      <w:ind/>
    </w:pPr>
    <w:rPr>
      <w:vertAlign w:val="superscript"/>
    </w:rPr>
  </w:style>
  <w:style w:type="character" w:styleId="187">
    <w:name w:val="Hyperlink"/>
    <w:basedOn w:val="148"/>
    <w:uiPriority w:val="99"/>
    <w:unhideWhenUsed/>
    <w:pPr>
      <w:pBdr/>
      <w:spacing/>
      <w:ind/>
    </w:pPr>
    <w:rPr>
      <w:color w:val="0563c1" w:themeColor="hyperlink"/>
      <w:u w:val="single"/>
    </w:rPr>
  </w:style>
  <w:style w:type="character" w:styleId="188">
    <w:name w:val="FollowedHyperlink"/>
    <w:basedOn w:val="148"/>
    <w:uiPriority w:val="99"/>
    <w:semiHidden/>
    <w:unhideWhenUsed/>
    <w:pPr>
      <w:pBdr/>
      <w:spacing/>
      <w:ind/>
    </w:pPr>
    <w:rPr>
      <w:color w:val="954f72" w:themeColor="followedHyperlink"/>
      <w:u w:val="single"/>
    </w:rPr>
  </w:style>
  <w:style w:type="paragraph" w:styleId="189">
    <w:name w:val="toc 1"/>
    <w:basedOn w:val="664"/>
    <w:next w:val="664"/>
    <w:uiPriority w:val="39"/>
    <w:unhideWhenUsed/>
    <w:pPr>
      <w:pBdr/>
      <w:spacing w:after="100"/>
      <w:ind/>
    </w:pPr>
  </w:style>
  <w:style w:type="paragraph" w:styleId="190">
    <w:name w:val="toc 2"/>
    <w:basedOn w:val="664"/>
    <w:next w:val="664"/>
    <w:uiPriority w:val="39"/>
    <w:unhideWhenUsed/>
    <w:pPr>
      <w:pBdr/>
      <w:spacing w:after="100"/>
      <w:ind w:left="220"/>
    </w:pPr>
  </w:style>
  <w:style w:type="paragraph" w:styleId="191">
    <w:name w:val="toc 3"/>
    <w:basedOn w:val="664"/>
    <w:next w:val="664"/>
    <w:uiPriority w:val="39"/>
    <w:unhideWhenUsed/>
    <w:pPr>
      <w:pBdr/>
      <w:spacing w:after="100"/>
      <w:ind w:left="440"/>
    </w:pPr>
  </w:style>
  <w:style w:type="paragraph" w:styleId="192">
    <w:name w:val="toc 4"/>
    <w:basedOn w:val="664"/>
    <w:next w:val="664"/>
    <w:uiPriority w:val="39"/>
    <w:unhideWhenUsed/>
    <w:pPr>
      <w:pBdr/>
      <w:spacing w:after="100"/>
      <w:ind w:left="660"/>
    </w:pPr>
  </w:style>
  <w:style w:type="paragraph" w:styleId="193">
    <w:name w:val="toc 5"/>
    <w:basedOn w:val="664"/>
    <w:next w:val="664"/>
    <w:uiPriority w:val="39"/>
    <w:unhideWhenUsed/>
    <w:pPr>
      <w:pBdr/>
      <w:spacing w:after="100"/>
      <w:ind w:left="880"/>
    </w:pPr>
  </w:style>
  <w:style w:type="paragraph" w:styleId="194">
    <w:name w:val="toc 6"/>
    <w:basedOn w:val="664"/>
    <w:next w:val="664"/>
    <w:uiPriority w:val="39"/>
    <w:unhideWhenUsed/>
    <w:pPr>
      <w:pBdr/>
      <w:spacing w:after="100"/>
      <w:ind w:left="1100"/>
    </w:pPr>
  </w:style>
  <w:style w:type="paragraph" w:styleId="195">
    <w:name w:val="toc 7"/>
    <w:basedOn w:val="664"/>
    <w:next w:val="664"/>
    <w:uiPriority w:val="39"/>
    <w:unhideWhenUsed/>
    <w:pPr>
      <w:pBdr/>
      <w:spacing w:after="100"/>
      <w:ind w:left="1320"/>
    </w:pPr>
  </w:style>
  <w:style w:type="paragraph" w:styleId="196">
    <w:name w:val="toc 8"/>
    <w:basedOn w:val="664"/>
    <w:next w:val="664"/>
    <w:uiPriority w:val="39"/>
    <w:unhideWhenUsed/>
    <w:pPr>
      <w:pBdr/>
      <w:spacing w:after="100"/>
      <w:ind w:left="1540"/>
    </w:pPr>
  </w:style>
  <w:style w:type="paragraph" w:styleId="197">
    <w:name w:val="toc 9"/>
    <w:basedOn w:val="664"/>
    <w:next w:val="664"/>
    <w:uiPriority w:val="39"/>
    <w:unhideWhenUsed/>
    <w:pPr>
      <w:pBdr/>
      <w:spacing w:after="100"/>
      <w:ind w:left="1760"/>
    </w:pPr>
  </w:style>
  <w:style w:type="character" w:styleId="198">
    <w:name w:val="Placeholder Text"/>
    <w:basedOn w:val="148"/>
    <w:uiPriority w:val="99"/>
    <w:semiHidden/>
    <w:pPr>
      <w:pBdr/>
      <w:spacing/>
      <w:ind/>
    </w:pPr>
    <w:rPr>
      <w:color w:val="666666"/>
    </w:rPr>
  </w:style>
  <w:style w:type="paragraph" w:styleId="208">
    <w:name w:val="TOC Heading"/>
    <w:uiPriority w:val="39"/>
    <w:unhideWhenUsed/>
    <w:pPr>
      <w:pBdr/>
      <w:spacing/>
      <w:ind/>
    </w:pPr>
  </w:style>
  <w:style w:type="paragraph" w:styleId="209">
    <w:name w:val="table of figures"/>
    <w:basedOn w:val="664"/>
    <w:next w:val="664"/>
    <w:uiPriority w:val="99"/>
    <w:unhideWhenUsed/>
    <w:pPr>
      <w:pBdr/>
      <w:spacing w:after="0" w:afterAutospacing="0"/>
      <w:ind/>
    </w:pPr>
  </w:style>
  <w:style w:type="paragraph" w:styleId="664" w:default="1">
    <w:name w:val="Normal"/>
    <w:qFormat/>
    <w:pPr>
      <w:pBdr/>
      <w:spacing/>
      <w:ind/>
    </w:pPr>
  </w:style>
  <w:style w:type="table" w:styleId="665"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6" w:default="1">
    <w:name w:val="No List"/>
    <w:uiPriority w:val="99"/>
    <w:semiHidden/>
    <w:unhideWhenUsed/>
    <w:pPr>
      <w:pBdr/>
      <w:spacing/>
      <w:ind/>
    </w:pPr>
  </w:style>
  <w:style w:type="paragraph" w:styleId="667">
    <w:name w:val="No Spacing"/>
    <w:basedOn w:val="664"/>
    <w:uiPriority w:val="1"/>
    <w:qFormat/>
    <w:pPr>
      <w:pBdr/>
      <w:spacing w:after="0" w:line="240" w:lineRule="auto"/>
      <w:ind/>
    </w:pPr>
  </w:style>
  <w:style w:type="paragraph" w:styleId="668">
    <w:name w:val="List Paragraph"/>
    <w:basedOn w:val="664"/>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 Id="rId10" Type="http://schemas.openxmlformats.org/officeDocument/2006/relationships/image" Target="media/image1.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 Id="rId1" Type="http://schemas.openxmlformats.org/officeDocument/2006/relationships/hyperlink" Target="http://asso61ducygne@gmail.com" TargetMode="External"/><Relationship Id="rId2" Type="http://schemas.openxmlformats.org/officeDocument/2006/relationships/hyperlink" Target="https://61ducygne.fr/" TargetMode="External"/></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ONLYOFFICE/9.2.1.43</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2026-02-16T09:43:15Z</dcterms:modified>
</cp:coreProperties>
</file>